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C" w:rsidRPr="00997F6D" w:rsidRDefault="009F6D7C" w:rsidP="0085154B">
      <w:pPr>
        <w:jc w:val="center"/>
        <w:rPr>
          <w:rFonts w:ascii="Chaparral Pro" w:hAnsi="Chaparral Pro"/>
          <w:b/>
          <w:i/>
          <w:color w:val="00B0F0"/>
          <w:sz w:val="40"/>
          <w:szCs w:val="40"/>
          <w:u w:val="single"/>
        </w:rPr>
      </w:pPr>
      <w:r w:rsidRPr="00997F6D">
        <w:rPr>
          <w:rFonts w:ascii="Chaparral Pro" w:hAnsi="Chaparral Pro"/>
          <w:b/>
          <w:i/>
          <w:color w:val="00B0F0"/>
          <w:sz w:val="40"/>
          <w:szCs w:val="40"/>
          <w:u w:val="single"/>
        </w:rPr>
        <w:t>IMPRESIÓN DE DIBUJO SOLIDO</w:t>
      </w:r>
    </w:p>
    <w:p w:rsidR="00E472E9" w:rsidRDefault="00E472E9" w:rsidP="00E472E9">
      <w:pPr>
        <w:sectPr w:rsidR="00E472E9" w:rsidSect="00997F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space="708"/>
          <w:docGrid w:linePitch="360"/>
        </w:sectPr>
      </w:pPr>
    </w:p>
    <w:p w:rsidR="004B5DCA" w:rsidRPr="00997F6D" w:rsidRDefault="00EC35B6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lastRenderedPageBreak/>
        <w:t xml:space="preserve">Nuestra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>práctica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consiste en imprimir una rosa con tres tintas diferentes. Para ello necesitamos un polo de algodón, tenemos que tener un bastidor con una malla 40. Luego procedemos hacer nuestro dibujo y calarlo con un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>cúter.</w:t>
      </w:r>
    </w:p>
    <w:p w:rsidR="00A51D21" w:rsidRPr="00997F6D" w:rsidRDefault="00A51D21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                  </w:t>
      </w:r>
      <w:r w:rsidRPr="00997F6D">
        <w:rPr>
          <w:rFonts w:ascii="Californian FB" w:eastAsia="Adobe Heiti Std R" w:hAnsi="Californian FB"/>
          <w:noProof/>
          <w:color w:val="548DD4" w:themeColor="text2" w:themeTint="99"/>
          <w:lang w:eastAsia="es-ES"/>
        </w:rPr>
        <w:drawing>
          <wp:inline distT="0" distB="0" distL="0" distR="0">
            <wp:extent cx="1071010" cy="1009650"/>
            <wp:effectExtent l="19050" t="0" r="0" b="0"/>
            <wp:docPr id="10" name="Imagen 4" descr="C:\Archivos de programa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chivos de programa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12" cy="101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4B" w:rsidRPr="00997F6D" w:rsidRDefault="0085154B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Si decimos que cada pétalo sea rojo, procedemos a emplear el cliché respectivo recortando el color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>deseado. Igualmente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el color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 xml:space="preserve">verde. 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>Por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>último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recortar el color negro para </w:t>
      </w:r>
      <w:r w:rsidR="00E472E9" w:rsidRPr="00997F6D">
        <w:rPr>
          <w:rFonts w:ascii="Californian FB" w:eastAsia="Adobe Heiti Std R" w:hAnsi="Californian FB"/>
          <w:color w:val="548DD4" w:themeColor="text2" w:themeTint="99"/>
        </w:rPr>
        <w:t>delinear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el 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>dibujo.</w:t>
      </w:r>
    </w:p>
    <w:p w:rsidR="00D33895" w:rsidRPr="00997F6D" w:rsidRDefault="00E472E9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Una vez identificado cada cliché con el color 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>respectivo, le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hacemos su ve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>ntana y lo ponemos en el bastidor en la parte de abajo, justo haciendo contacto con el polo a estampar.</w:t>
      </w:r>
    </w:p>
    <w:p w:rsidR="008A579F" w:rsidRPr="00997F6D" w:rsidRDefault="00D33895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lastRenderedPageBreak/>
        <w:t xml:space="preserve">En esta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práctica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se emplea tinta para algodón.</w:t>
      </w:r>
      <w:r w:rsidR="008A579F" w:rsidRPr="00997F6D">
        <w:rPr>
          <w:rFonts w:ascii="Californian FB" w:eastAsia="Adobe Heiti Std R" w:hAnsi="Californian FB"/>
          <w:color w:val="548DD4" w:themeColor="text2" w:themeTint="99"/>
        </w:rPr>
        <w:t xml:space="preserve">                </w:t>
      </w:r>
      <w:r w:rsidR="00A51D21" w:rsidRPr="00997F6D">
        <w:rPr>
          <w:rFonts w:ascii="Californian FB" w:eastAsia="Adobe Heiti Std R" w:hAnsi="Californian FB"/>
          <w:noProof/>
          <w:color w:val="548DD4" w:themeColor="text2" w:themeTint="99"/>
          <w:lang w:eastAsia="es-ES"/>
        </w:rPr>
        <w:drawing>
          <wp:inline distT="0" distB="0" distL="0" distR="0">
            <wp:extent cx="1819275" cy="1022462"/>
            <wp:effectExtent l="19050" t="0" r="9525" b="0"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07" cy="102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95" w:rsidRPr="00997F6D" w:rsidRDefault="00D33895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Una vez acabado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el color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rojo, limpiamos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la pantalla con el thiner acrílico y procedemos al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color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verde y por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último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el color negro para delinear nuestro </w:t>
      </w:r>
      <w:r w:rsidR="00A51D21" w:rsidRPr="00997F6D">
        <w:rPr>
          <w:rFonts w:ascii="Californian FB" w:eastAsia="Adobe Heiti Std R" w:hAnsi="Californian FB"/>
          <w:color w:val="548DD4" w:themeColor="text2" w:themeTint="99"/>
        </w:rPr>
        <w:t>dibujo.</w:t>
      </w:r>
    </w:p>
    <w:p w:rsidR="00D33895" w:rsidRPr="00997F6D" w:rsidRDefault="00D33895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Antes de proceder a imprimir un nuevo color, no olvidar hacer una prueba respectiva sobre una hoja blanca para ver si el nuevo color ya tiene textura requerida. </w:t>
      </w:r>
    </w:p>
    <w:p w:rsidR="00A51D21" w:rsidRPr="00997F6D" w:rsidRDefault="00A51D21" w:rsidP="00A51D21">
      <w:pPr>
        <w:jc w:val="both"/>
        <w:rPr>
          <w:rFonts w:ascii="Californian FB" w:eastAsia="Adobe Heiti Std R" w:hAnsi="Californian FB"/>
          <w:color w:val="548DD4" w:themeColor="text2" w:themeTint="99"/>
        </w:rPr>
        <w:sectPr w:rsidR="00A51D21" w:rsidRPr="00997F6D" w:rsidSect="00997F6D">
          <w:type w:val="continuous"/>
          <w:pgSz w:w="11906" w:h="16838"/>
          <w:pgMar w:top="1417" w:right="1701" w:bottom="1417" w:left="1701" w:header="708" w:footer="708" w:gutter="0"/>
          <w:pgBorders w:offsetFrom="page">
            <w:top w:val="double" w:sz="12" w:space="24" w:color="00B0F0"/>
            <w:left w:val="double" w:sz="12" w:space="24" w:color="00B0F0"/>
            <w:bottom w:val="double" w:sz="12" w:space="24" w:color="00B0F0"/>
            <w:right w:val="double" w:sz="12" w:space="24" w:color="00B0F0"/>
          </w:pgBorders>
          <w:cols w:num="2" w:space="708"/>
          <w:docGrid w:linePitch="360"/>
        </w:sectPr>
      </w:pPr>
      <w:r w:rsidRPr="00997F6D">
        <w:rPr>
          <w:rFonts w:ascii="Californian FB" w:eastAsia="Adobe Heiti Std R" w:hAnsi="Californian FB"/>
          <w:color w:val="548DD4" w:themeColor="text2" w:themeTint="99"/>
        </w:rPr>
        <w:t>Igualmente,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 xml:space="preserve"> al imprimir sobre un polo, debemos tener en cuenta que es preferible hacerlo sobre la mesa de revelado ya que nos </w:t>
      </w:r>
      <w:r w:rsidRPr="00997F6D">
        <w:rPr>
          <w:rFonts w:ascii="Californian FB" w:eastAsia="Adobe Heiti Std R" w:hAnsi="Californian FB"/>
          <w:color w:val="548DD4" w:themeColor="text2" w:themeTint="99"/>
        </w:rPr>
        <w:t>dará</w:t>
      </w:r>
      <w:r w:rsidR="00D33895" w:rsidRPr="00997F6D">
        <w:rPr>
          <w:rFonts w:ascii="Californian FB" w:eastAsia="Adobe Heiti Std R" w:hAnsi="Californian FB"/>
          <w:color w:val="548DD4" w:themeColor="text2" w:themeTint="99"/>
        </w:rPr>
        <w:t xml:space="preserve"> la posibilidad de hacer </w:t>
      </w:r>
      <w:r w:rsidRPr="00997F6D">
        <w:rPr>
          <w:rFonts w:ascii="Californian FB" w:eastAsia="Adobe Heiti Std R" w:hAnsi="Californian FB"/>
          <w:color w:val="548DD4" w:themeColor="text2" w:themeTint="99"/>
        </w:rPr>
        <w:t>coincidir el</w:t>
      </w:r>
      <w:r w:rsidR="007410A3" w:rsidRPr="00997F6D">
        <w:rPr>
          <w:rFonts w:ascii="Californian FB" w:eastAsia="Adobe Heiti Std R" w:hAnsi="Californian FB"/>
          <w:color w:val="548DD4" w:themeColor="text2" w:themeTint="99"/>
        </w:rPr>
        <w:t xml:space="preserve"> color. </w:t>
      </w:r>
    </w:p>
    <w:p w:rsidR="00A51D21" w:rsidRPr="00D20A32" w:rsidRDefault="00A51D21" w:rsidP="0085154B">
      <w:pPr>
        <w:jc w:val="both"/>
        <w:rPr>
          <w:rFonts w:ascii="Adobe Heiti Std R" w:eastAsia="Adobe Heiti Std R" w:hAnsi="Adobe Heiti Std R"/>
        </w:rPr>
      </w:pPr>
    </w:p>
    <w:p w:rsidR="0085154B" w:rsidRPr="00D20A32" w:rsidRDefault="00A51D21" w:rsidP="0085154B">
      <w:pPr>
        <w:jc w:val="both"/>
        <w:rPr>
          <w:rFonts w:ascii="Adobe Heiti Std R" w:eastAsia="Adobe Heiti Std R" w:hAnsi="Adobe Heiti Std R"/>
          <w:b/>
          <w:color w:val="7030A0"/>
          <w:u w:val="single"/>
        </w:rPr>
      </w:pPr>
      <w:r w:rsidRPr="00D20A32">
        <w:rPr>
          <w:rFonts w:ascii="Adobe Heiti Std R" w:eastAsia="Adobe Heiti Std R" w:hAnsi="Adobe Heiti Std R"/>
          <w:b/>
          <w:color w:val="7030A0"/>
          <w:u w:val="single"/>
        </w:rPr>
        <w:t>PROCEDIMIENTO DEL DIBUJO</w:t>
      </w:r>
    </w:p>
    <w:p w:rsidR="00DF00FB" w:rsidRPr="00D20A32" w:rsidRDefault="00A51D21" w:rsidP="0085154B">
      <w:pPr>
        <w:jc w:val="both"/>
        <w:rPr>
          <w:rFonts w:ascii="Adobe Heiti Std R" w:eastAsia="Adobe Heiti Std R" w:hAnsi="Adobe Heiti Std R"/>
        </w:rPr>
      </w:pPr>
      <w:r w:rsidRPr="00D20A3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1057275" cy="996703"/>
            <wp:effectExtent l="19050" t="0" r="0" b="0"/>
            <wp:docPr id="16" name="Imagen 1" descr="C:\Archivos de programa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51" cy="99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FB" w:rsidRPr="00D20A32">
        <w:rPr>
          <w:rFonts w:ascii="Adobe Heiti Std R" w:eastAsia="Adobe Heiti Std R" w:hAnsi="Adobe Heiti Std R"/>
        </w:rPr>
        <w:t xml:space="preserve">             </w:t>
      </w:r>
      <w:r w:rsidR="00FD1B4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773430" cy="843915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FB" w:rsidRPr="00D20A32">
        <w:rPr>
          <w:rFonts w:ascii="Adobe Heiti Std R" w:eastAsia="Adobe Heiti Std R" w:hAnsi="Adobe Heiti Std R"/>
        </w:rPr>
        <w:t xml:space="preserve">     </w:t>
      </w:r>
      <w:r w:rsidR="00FD1B4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826770" cy="9848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FB" w:rsidRPr="00D20A32" w:rsidRDefault="00DF00FB" w:rsidP="0085154B">
      <w:pPr>
        <w:jc w:val="both"/>
        <w:rPr>
          <w:rFonts w:ascii="Adobe Heiti Std R" w:eastAsia="Adobe Heiti Std R" w:hAnsi="Adobe Heiti Std R"/>
        </w:rPr>
      </w:pPr>
      <w:r w:rsidRPr="00D20A3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895350" cy="827225"/>
            <wp:effectExtent l="19050" t="0" r="0" b="0"/>
            <wp:docPr id="3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21" cy="82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A32">
        <w:rPr>
          <w:rFonts w:ascii="Adobe Heiti Std R" w:eastAsia="Adobe Heiti Std R" w:hAnsi="Adobe Heiti Std R"/>
        </w:rPr>
        <w:t xml:space="preserve">                 </w:t>
      </w:r>
      <w:r w:rsidRPr="00D20A3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845940" cy="828675"/>
            <wp:effectExtent l="19050" t="0" r="0" b="0"/>
            <wp:docPr id="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" cy="8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A32">
        <w:rPr>
          <w:rFonts w:ascii="Adobe Heiti Std R" w:eastAsia="Adobe Heiti Std R" w:hAnsi="Adobe Heiti Std R"/>
        </w:rPr>
        <w:t xml:space="preserve">              </w:t>
      </w:r>
      <w:r w:rsidRPr="00D20A32">
        <w:rPr>
          <w:rFonts w:ascii="Adobe Heiti Std R" w:eastAsia="Adobe Heiti Std R" w:hAnsi="Adobe Heiti Std R"/>
          <w:noProof/>
          <w:lang w:eastAsia="es-ES"/>
        </w:rPr>
        <w:drawing>
          <wp:inline distT="0" distB="0" distL="0" distR="0">
            <wp:extent cx="746266" cy="828675"/>
            <wp:effectExtent l="19050" t="0" r="0" b="0"/>
            <wp:docPr id="4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24" cy="83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A3" w:rsidRPr="00997F6D" w:rsidRDefault="00DF00FB" w:rsidP="00423BF3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Una vez terminado el proceso de </w:t>
      </w:r>
      <w:r w:rsidR="007410A3" w:rsidRPr="00997F6D">
        <w:rPr>
          <w:rFonts w:ascii="Californian FB" w:eastAsia="Adobe Heiti Std R" w:hAnsi="Californian FB"/>
          <w:color w:val="548DD4" w:themeColor="text2" w:themeTint="99"/>
        </w:rPr>
        <w:t>estampado,</w:t>
      </w: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procedemos </w:t>
      </w:r>
      <w:r w:rsidR="008A579F" w:rsidRPr="00997F6D">
        <w:rPr>
          <w:rFonts w:ascii="Californian FB" w:eastAsia="Adobe Heiti Std R" w:hAnsi="Californian FB"/>
          <w:color w:val="548DD4" w:themeColor="text2" w:themeTint="99"/>
        </w:rPr>
        <w:t>a limpiar nuestro material de trabajo para que la malla no se obstruya.</w:t>
      </w:r>
    </w:p>
    <w:p w:rsidR="00EC35B6" w:rsidRPr="00997F6D" w:rsidRDefault="007410A3" w:rsidP="00997F6D">
      <w:pPr>
        <w:jc w:val="both"/>
        <w:rPr>
          <w:rFonts w:ascii="Californian FB" w:eastAsia="Adobe Heiti Std R" w:hAnsi="Californian FB"/>
          <w:color w:val="548DD4" w:themeColor="text2" w:themeTint="99"/>
        </w:rPr>
      </w:pPr>
      <w:r w:rsidRPr="00997F6D">
        <w:rPr>
          <w:rFonts w:ascii="Californian FB" w:eastAsia="Adobe Heiti Std R" w:hAnsi="Californian FB"/>
          <w:color w:val="548DD4" w:themeColor="text2" w:themeTint="99"/>
        </w:rPr>
        <w:t xml:space="preserve">   Finalmente, cuando haya secado la pintura textil, pasamos una plancha caliente por el reverso del polo para fijar nuestro dibujo</w:t>
      </w:r>
    </w:p>
    <w:p w:rsidR="008C53B6" w:rsidRPr="008C53B6" w:rsidRDefault="008C53B6" w:rsidP="008C53B6">
      <w:pPr>
        <w:jc w:val="center"/>
        <w:rPr>
          <w:rFonts w:ascii="Kristen ITC" w:hAnsi="Kristen ITC"/>
          <w:color w:val="7030A0"/>
          <w:sz w:val="28"/>
          <w:szCs w:val="28"/>
          <w:u w:val="single"/>
        </w:rPr>
      </w:pPr>
      <w:r w:rsidRPr="008C53B6">
        <w:rPr>
          <w:rFonts w:ascii="Kristen ITC" w:hAnsi="Kristen ITC"/>
          <w:color w:val="7030A0"/>
          <w:sz w:val="28"/>
          <w:szCs w:val="28"/>
          <w:u w:val="single"/>
        </w:rPr>
        <w:lastRenderedPageBreak/>
        <w:t>IMPRESIÓN  DE   DIBUJOS   SOLIDOS</w:t>
      </w:r>
    </w:p>
    <w:p w:rsidR="008C53B6" w:rsidRDefault="008C53B6">
      <w:pPr>
        <w:rPr>
          <w:rFonts w:ascii="Californian FB" w:hAnsi="Californian FB"/>
        </w:rPr>
      </w:pPr>
    </w:p>
    <w:p w:rsidR="00EC35B6" w:rsidRPr="008C53B6" w:rsidRDefault="008C53B6">
      <w:pPr>
        <w:rPr>
          <w:rFonts w:ascii="Algerian" w:hAnsi="Algerian"/>
          <w:color w:val="00B0F0"/>
          <w:sz w:val="32"/>
          <w:szCs w:val="32"/>
        </w:rPr>
      </w:pPr>
      <w:r>
        <w:rPr>
          <w:rFonts w:ascii="Californian FB" w:hAnsi="Californian FB"/>
        </w:rPr>
        <w:t xml:space="preserve">                                                    </w:t>
      </w:r>
      <w:r w:rsidRPr="008C53B6">
        <w:rPr>
          <w:rFonts w:ascii="Algerian" w:hAnsi="Algerian"/>
          <w:color w:val="00B0F0"/>
          <w:sz w:val="32"/>
          <w:szCs w:val="32"/>
        </w:rPr>
        <w:t>AREA:</w:t>
      </w:r>
    </w:p>
    <w:p w:rsidR="00EC35B6" w:rsidRPr="008C53B6" w:rsidRDefault="008C53B6" w:rsidP="008C53B6">
      <w:pPr>
        <w:jc w:val="both"/>
        <w:rPr>
          <w:rFonts w:ascii="Arial Black" w:hAnsi="Arial Black"/>
          <w:color w:val="FF0000"/>
        </w:rPr>
      </w:pPr>
      <w:r w:rsidRPr="008C53B6">
        <w:rPr>
          <w:rFonts w:ascii="Arial Rounded MT Bold" w:hAnsi="Arial Rounded MT Bold"/>
          <w:color w:val="FF0000"/>
        </w:rPr>
        <w:t xml:space="preserve">                             </w:t>
      </w:r>
      <w:r w:rsidRPr="008C53B6">
        <w:rPr>
          <w:rFonts w:ascii="Arial Black" w:hAnsi="Arial Black"/>
          <w:color w:val="FF0000"/>
        </w:rPr>
        <w:t xml:space="preserve">     EDUCACION  PARA   EL  TRABAJO</w:t>
      </w:r>
    </w:p>
    <w:p w:rsidR="008C53B6" w:rsidRPr="008C53B6" w:rsidRDefault="008C53B6">
      <w:pPr>
        <w:rPr>
          <w:rFonts w:ascii="Algerian" w:hAnsi="Algerian"/>
          <w:color w:val="00B0F0"/>
          <w:sz w:val="28"/>
          <w:szCs w:val="28"/>
        </w:rPr>
      </w:pPr>
      <w:r w:rsidRPr="008C53B6">
        <w:rPr>
          <w:rFonts w:ascii="Algerian" w:hAnsi="Algerian"/>
          <w:color w:val="00B0F0"/>
          <w:sz w:val="28"/>
          <w:szCs w:val="28"/>
        </w:rPr>
        <w:t>INTEGRANTES:</w:t>
      </w:r>
    </w:p>
    <w:p w:rsidR="008C53B6" w:rsidRPr="008C53B6" w:rsidRDefault="008C53B6" w:rsidP="008C53B6">
      <w:pPr>
        <w:jc w:val="both"/>
        <w:rPr>
          <w:rFonts w:ascii="Arial Black" w:hAnsi="Arial Black"/>
          <w:color w:val="FF0000"/>
        </w:rPr>
      </w:pPr>
      <w:r w:rsidRPr="008C53B6">
        <w:rPr>
          <w:rFonts w:ascii="Arial Black" w:hAnsi="Arial Black"/>
          <w:color w:val="FF0000"/>
        </w:rPr>
        <w:t>_   ALARCON  AGUILAR  MARLAN  VANIA</w:t>
      </w:r>
    </w:p>
    <w:p w:rsidR="008C53B6" w:rsidRPr="008C53B6" w:rsidRDefault="008C53B6" w:rsidP="008C53B6">
      <w:pPr>
        <w:jc w:val="both"/>
        <w:rPr>
          <w:rFonts w:ascii="Arial Black" w:hAnsi="Arial Black"/>
          <w:color w:val="FF0000"/>
        </w:rPr>
      </w:pPr>
      <w:r w:rsidRPr="008C53B6">
        <w:rPr>
          <w:rFonts w:ascii="Arial Black" w:hAnsi="Arial Black"/>
          <w:color w:val="FF0000"/>
        </w:rPr>
        <w:t>_  AUCCASI  HUMPIRI  DINA VANESSA</w:t>
      </w:r>
    </w:p>
    <w:p w:rsidR="008C53B6" w:rsidRPr="008C53B6" w:rsidRDefault="008C53B6" w:rsidP="008C53B6">
      <w:pPr>
        <w:jc w:val="both"/>
        <w:rPr>
          <w:rFonts w:ascii="Arial Black" w:hAnsi="Arial Black"/>
          <w:color w:val="FF0000"/>
        </w:rPr>
      </w:pPr>
      <w:r w:rsidRPr="008C53B6">
        <w:rPr>
          <w:rFonts w:ascii="Arial Black" w:hAnsi="Arial Black"/>
          <w:color w:val="FF0000"/>
        </w:rPr>
        <w:t>_CCARAMPA  SALSEDO  JENNY  GABRIELA</w:t>
      </w:r>
    </w:p>
    <w:p w:rsidR="00EC35B6" w:rsidRPr="008C53B6" w:rsidRDefault="00EC35B6">
      <w:pPr>
        <w:rPr>
          <w:rFonts w:ascii="Algerian" w:hAnsi="Algerian"/>
          <w:color w:val="00B0F0"/>
          <w:sz w:val="28"/>
          <w:szCs w:val="28"/>
        </w:rPr>
      </w:pPr>
    </w:p>
    <w:p w:rsidR="008C53B6" w:rsidRDefault="008C53B6">
      <w:pPr>
        <w:rPr>
          <w:rFonts w:ascii="Algerian" w:hAnsi="Algerian"/>
          <w:color w:val="00B0F0"/>
          <w:sz w:val="28"/>
          <w:szCs w:val="28"/>
        </w:rPr>
      </w:pPr>
      <w:r w:rsidRPr="008C53B6">
        <w:rPr>
          <w:rFonts w:ascii="Algerian" w:hAnsi="Algerian"/>
          <w:color w:val="00B0F0"/>
          <w:sz w:val="28"/>
          <w:szCs w:val="28"/>
        </w:rPr>
        <w:t>PROFESOR:</w:t>
      </w:r>
    </w:p>
    <w:p w:rsidR="008C53B6" w:rsidRPr="008C53B6" w:rsidRDefault="008C53B6">
      <w:pPr>
        <w:rPr>
          <w:rFonts w:ascii="Arial Black" w:hAnsi="Arial Black"/>
          <w:color w:val="FF0000"/>
          <w:sz w:val="24"/>
          <w:szCs w:val="24"/>
        </w:rPr>
      </w:pPr>
      <w:r w:rsidRPr="008C53B6">
        <w:rPr>
          <w:rFonts w:ascii="Arial Black" w:hAnsi="Arial Black"/>
          <w:color w:val="FF0000"/>
          <w:sz w:val="24"/>
          <w:szCs w:val="24"/>
        </w:rPr>
        <w:t>MANUEL CHAVÉZ PAREDES</w:t>
      </w:r>
    </w:p>
    <w:p w:rsidR="008C53B6" w:rsidRPr="008C53B6" w:rsidRDefault="008C53B6">
      <w:pPr>
        <w:rPr>
          <w:rFonts w:ascii="Algerian" w:hAnsi="Algerian"/>
          <w:color w:val="00B0F0"/>
          <w:sz w:val="28"/>
          <w:szCs w:val="28"/>
        </w:rPr>
      </w:pPr>
      <w:r w:rsidRPr="008C53B6">
        <w:rPr>
          <w:rFonts w:ascii="Algerian" w:hAnsi="Algerian"/>
          <w:color w:val="00B0F0"/>
          <w:sz w:val="28"/>
          <w:szCs w:val="28"/>
        </w:rPr>
        <w:t>GRADO  Y  SECCIÓN:</w:t>
      </w:r>
    </w:p>
    <w:p w:rsidR="008C53B6" w:rsidRDefault="008C53B6">
      <w:pPr>
        <w:rPr>
          <w:rFonts w:ascii="Algerian" w:hAnsi="Algerian"/>
          <w:color w:val="FF0000"/>
          <w:sz w:val="44"/>
          <w:szCs w:val="44"/>
        </w:rPr>
      </w:pPr>
      <w:r w:rsidRPr="008C53B6">
        <w:rPr>
          <w:rFonts w:ascii="Algerian" w:hAnsi="Algerian"/>
          <w:color w:val="FF0000"/>
          <w:sz w:val="44"/>
          <w:szCs w:val="44"/>
        </w:rPr>
        <w:t xml:space="preserve">2 </w:t>
      </w:r>
      <w:r w:rsidRPr="008C53B6">
        <w:rPr>
          <w:rFonts w:ascii="Algerian" w:hAnsi="Algerian"/>
          <w:color w:val="FF0000"/>
          <w:sz w:val="20"/>
          <w:szCs w:val="20"/>
        </w:rPr>
        <w:t xml:space="preserve">DO       </w:t>
      </w:r>
      <w:r w:rsidRPr="008C53B6">
        <w:rPr>
          <w:rFonts w:ascii="Algerian" w:hAnsi="Algerian"/>
          <w:color w:val="FF0000"/>
          <w:sz w:val="48"/>
          <w:szCs w:val="48"/>
        </w:rPr>
        <w:t>A</w:t>
      </w:r>
      <w:r w:rsidRPr="008C53B6">
        <w:rPr>
          <w:rFonts w:ascii="Algerian" w:hAnsi="Algerian"/>
          <w:color w:val="FF0000"/>
          <w:sz w:val="44"/>
          <w:szCs w:val="44"/>
        </w:rPr>
        <w:t xml:space="preserve">            </w:t>
      </w:r>
    </w:p>
    <w:p w:rsidR="008C53B6" w:rsidRDefault="008C53B6">
      <w:pPr>
        <w:rPr>
          <w:rFonts w:ascii="Algerian" w:hAnsi="Algerian"/>
          <w:color w:val="00B0F0"/>
          <w:sz w:val="28"/>
          <w:szCs w:val="28"/>
        </w:rPr>
      </w:pPr>
      <w:r w:rsidRPr="008C53B6">
        <w:rPr>
          <w:rFonts w:ascii="Algerian" w:hAnsi="Algerian"/>
          <w:color w:val="00B0F0"/>
          <w:sz w:val="28"/>
          <w:szCs w:val="28"/>
        </w:rPr>
        <w:t>COLEGIO</w:t>
      </w:r>
      <w:r>
        <w:rPr>
          <w:rFonts w:ascii="Algerian" w:hAnsi="Algerian"/>
          <w:color w:val="00B0F0"/>
          <w:sz w:val="28"/>
          <w:szCs w:val="28"/>
        </w:rPr>
        <w:t>:</w:t>
      </w:r>
    </w:p>
    <w:p w:rsidR="008C53B6" w:rsidRPr="008C53B6" w:rsidRDefault="008C53B6">
      <w:pPr>
        <w:rPr>
          <w:rFonts w:ascii="Arial Black" w:hAnsi="Arial Black"/>
          <w:color w:val="FF0000"/>
          <w:sz w:val="24"/>
          <w:szCs w:val="24"/>
        </w:rPr>
      </w:pPr>
      <w:r w:rsidRPr="008C53B6">
        <w:rPr>
          <w:rFonts w:ascii="Arial Black" w:hAnsi="Arial Black"/>
          <w:color w:val="FF0000"/>
          <w:sz w:val="24"/>
          <w:szCs w:val="24"/>
        </w:rPr>
        <w:t>ABRAHAM  VALDELOMAR</w:t>
      </w:r>
    </w:p>
    <w:p w:rsidR="00EC35B6" w:rsidRDefault="00EC35B6"/>
    <w:p w:rsidR="00EC35B6" w:rsidRPr="008C53B6" w:rsidRDefault="008C53B6">
      <w:pPr>
        <w:rPr>
          <w:rFonts w:ascii="Algerian" w:hAnsi="Algerian"/>
          <w:color w:val="00B0F0"/>
          <w:sz w:val="28"/>
          <w:szCs w:val="28"/>
        </w:rPr>
      </w:pPr>
      <w:r w:rsidRPr="008C53B6">
        <w:rPr>
          <w:rFonts w:ascii="Algerian" w:hAnsi="Algerian"/>
          <w:color w:val="00B0F0"/>
          <w:sz w:val="28"/>
          <w:szCs w:val="28"/>
        </w:rPr>
        <w:t xml:space="preserve"> AÑO</w:t>
      </w:r>
      <w:r>
        <w:rPr>
          <w:rFonts w:ascii="Algerian" w:hAnsi="Algerian"/>
          <w:color w:val="00B0F0"/>
          <w:sz w:val="28"/>
          <w:szCs w:val="28"/>
        </w:rPr>
        <w:t>:</w:t>
      </w:r>
    </w:p>
    <w:p w:rsidR="00EC35B6" w:rsidRDefault="00EC35B6"/>
    <w:p w:rsidR="00EC35B6" w:rsidRDefault="00EC35B6"/>
    <w:p w:rsidR="00EC35B6" w:rsidRPr="008C53B6" w:rsidRDefault="008C53B6" w:rsidP="008C53B6">
      <w:pPr>
        <w:jc w:val="center"/>
        <w:rPr>
          <w:color w:val="7030A0"/>
          <w:sz w:val="144"/>
          <w:szCs w:val="144"/>
        </w:rPr>
      </w:pPr>
      <w:r w:rsidRPr="008C53B6">
        <w:rPr>
          <w:color w:val="7030A0"/>
          <w:sz w:val="144"/>
          <w:szCs w:val="144"/>
        </w:rPr>
        <w:t>2011</w:t>
      </w:r>
    </w:p>
    <w:p w:rsidR="00EC35B6" w:rsidRDefault="00EC35B6"/>
    <w:p w:rsidR="00EC35B6" w:rsidRDefault="00EC35B6"/>
    <w:p w:rsidR="009C41A0" w:rsidRDefault="009C41A0" w:rsidP="009C41A0">
      <w:r>
        <w:rPr>
          <w:noProof/>
          <w:lang w:eastAsia="es-ES"/>
        </w:rPr>
        <w:t xml:space="preserve">                    </w:t>
      </w:r>
    </w:p>
    <w:p w:rsidR="00EC35B6" w:rsidRDefault="00EC35B6"/>
    <w:p w:rsidR="00EC35B6" w:rsidRDefault="00EC35B6">
      <w:r>
        <w:t xml:space="preserve">                                                                                                   </w:t>
      </w:r>
    </w:p>
    <w:p w:rsidR="00EC35B6" w:rsidRDefault="00EC35B6">
      <w:r>
        <w:t xml:space="preserve">                                           </w:t>
      </w:r>
    </w:p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p w:rsidR="00EC35B6" w:rsidRDefault="00EC35B6"/>
    <w:sectPr w:rsidR="00EC35B6" w:rsidSect="00997F6D">
      <w:type w:val="continuous"/>
      <w:pgSz w:w="11906" w:h="16838"/>
      <w:pgMar w:top="1417" w:right="1701" w:bottom="1417" w:left="1701" w:header="708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1F" w:rsidRDefault="00DF7F1F" w:rsidP="00D20A32">
      <w:pPr>
        <w:spacing w:after="0" w:line="240" w:lineRule="auto"/>
      </w:pPr>
      <w:r>
        <w:separator/>
      </w:r>
    </w:p>
  </w:endnote>
  <w:endnote w:type="continuationSeparator" w:id="1">
    <w:p w:rsidR="00DF7F1F" w:rsidRDefault="00DF7F1F" w:rsidP="00D2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D20A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D20A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D20A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1F" w:rsidRDefault="00DF7F1F" w:rsidP="00D20A32">
      <w:pPr>
        <w:spacing w:after="0" w:line="240" w:lineRule="auto"/>
      </w:pPr>
      <w:r>
        <w:separator/>
      </w:r>
    </w:p>
  </w:footnote>
  <w:footnote w:type="continuationSeparator" w:id="1">
    <w:p w:rsidR="00DF7F1F" w:rsidRDefault="00DF7F1F" w:rsidP="00D2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07666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469" o:spid="_x0000_s5122" type="#_x0000_t75" style="position:absolute;margin-left:0;margin-top:0;width:425.1pt;height:356.2pt;z-index:-251657216;mso-position-horizontal:center;mso-position-horizontal-relative:margin;mso-position-vertical:center;mso-position-vertical-relative:margin" o:allowincell="f">
          <v:imagedata r:id="rId1" o:title="967191inuyasha[1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07666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470" o:spid="_x0000_s5123" type="#_x0000_t75" style="position:absolute;margin-left:0;margin-top:0;width:425.1pt;height:356.2pt;z-index:-251656192;mso-position-horizontal:center;mso-position-horizontal-relative:margin;mso-position-vertical:center;mso-position-vertical-relative:margin" o:allowincell="f">
          <v:imagedata r:id="rId1" o:title="967191inuyasha[1]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2" w:rsidRDefault="0007666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468" o:spid="_x0000_s5121" type="#_x0000_t75" style="position:absolute;margin-left:0;margin-top:0;width:425.1pt;height:356.2pt;z-index:-251658240;mso-position-horizontal:center;mso-position-horizontal-relative:margin;mso-position-vertical:center;mso-position-vertical-relative:margin" o:allowincell="f">
          <v:imagedata r:id="rId1" o:title="967191inuyasha[1]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F6D7C"/>
    <w:rsid w:val="0007666F"/>
    <w:rsid w:val="000864E1"/>
    <w:rsid w:val="000B4028"/>
    <w:rsid w:val="0013287D"/>
    <w:rsid w:val="00364650"/>
    <w:rsid w:val="003F740C"/>
    <w:rsid w:val="00423BF3"/>
    <w:rsid w:val="004B5DCA"/>
    <w:rsid w:val="0056153D"/>
    <w:rsid w:val="006078C2"/>
    <w:rsid w:val="006508B8"/>
    <w:rsid w:val="007410A3"/>
    <w:rsid w:val="0076590D"/>
    <w:rsid w:val="0085154B"/>
    <w:rsid w:val="008A579F"/>
    <w:rsid w:val="008B62C3"/>
    <w:rsid w:val="008C53B6"/>
    <w:rsid w:val="00997F6D"/>
    <w:rsid w:val="009C41A0"/>
    <w:rsid w:val="009F6D7C"/>
    <w:rsid w:val="00A51D21"/>
    <w:rsid w:val="00B063F6"/>
    <w:rsid w:val="00B80766"/>
    <w:rsid w:val="00D20A32"/>
    <w:rsid w:val="00D33895"/>
    <w:rsid w:val="00DD7348"/>
    <w:rsid w:val="00DF00FB"/>
    <w:rsid w:val="00DF7F1F"/>
    <w:rsid w:val="00E472E9"/>
    <w:rsid w:val="00EC35B6"/>
    <w:rsid w:val="00ED4760"/>
    <w:rsid w:val="00F255C2"/>
    <w:rsid w:val="00F725E8"/>
    <w:rsid w:val="00F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D7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255C2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D2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0A32"/>
  </w:style>
  <w:style w:type="paragraph" w:styleId="Piedepgina">
    <w:name w:val="footer"/>
    <w:basedOn w:val="Normal"/>
    <w:link w:val="PiedepginaCar"/>
    <w:uiPriority w:val="99"/>
    <w:semiHidden/>
    <w:unhideWhenUsed/>
    <w:rsid w:val="00D20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C381-484C-496C-97B5-9ACDCFE4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Elements v3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Manuel</cp:lastModifiedBy>
  <cp:revision>2</cp:revision>
  <dcterms:created xsi:type="dcterms:W3CDTF">2011-07-11T01:06:00Z</dcterms:created>
  <dcterms:modified xsi:type="dcterms:W3CDTF">2011-07-11T01:06:00Z</dcterms:modified>
</cp:coreProperties>
</file>